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03" w:rsidRPr="00736047" w:rsidRDefault="00C52803" w:rsidP="0018789F">
      <w:pPr>
        <w:pBdr>
          <w:bottom w:val="single" w:sz="2" w:space="1" w:color="215868" w:themeColor="accent5" w:themeShade="80"/>
        </w:pBdr>
        <w:jc w:val="both"/>
        <w:rPr>
          <w:rFonts w:ascii="Tahoma" w:hAnsi="Tahoma" w:cs="Tahoma"/>
          <w:b/>
          <w:bCs/>
          <w:sz w:val="20"/>
        </w:rPr>
      </w:pPr>
      <w:r w:rsidRPr="00736047">
        <w:rPr>
          <w:rFonts w:ascii="Tahoma" w:hAnsi="Tahoma" w:cs="Tahoma"/>
          <w:b/>
          <w:bCs/>
        </w:rPr>
        <w:t xml:space="preserve">Tav. 9 – </w:t>
      </w:r>
      <w:r w:rsidR="00736047" w:rsidRPr="00736047">
        <w:rPr>
          <w:rFonts w:ascii="Tahoma" w:hAnsi="Tahoma" w:cs="Tahoma"/>
          <w:b/>
          <w:bCs/>
        </w:rPr>
        <w:t xml:space="preserve">SCHEDA DESCRITTIVA SINTETICA </w:t>
      </w:r>
    </w:p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p w:rsidR="00C52803" w:rsidRPr="00736047" w:rsidRDefault="00C52803" w:rsidP="00736047">
      <w:pPr>
        <w:numPr>
          <w:ilvl w:val="0"/>
          <w:numId w:val="1"/>
        </w:numPr>
        <w:ind w:left="284" w:hanging="284"/>
        <w:rPr>
          <w:rFonts w:ascii="Tahoma" w:hAnsi="Tahoma" w:cs="Tahoma"/>
          <w:b/>
          <w:bCs/>
          <w:sz w:val="22"/>
          <w:szCs w:val="24"/>
        </w:rPr>
      </w:pPr>
      <w:r w:rsidRPr="00736047">
        <w:rPr>
          <w:rFonts w:ascii="Tahoma" w:hAnsi="Tahoma" w:cs="Tahoma"/>
          <w:b/>
          <w:bCs/>
          <w:sz w:val="22"/>
          <w:szCs w:val="24"/>
        </w:rPr>
        <w:t>SITO NATURA 2000</w:t>
      </w:r>
    </w:p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p w:rsidR="00C52803" w:rsidRPr="00942CC8" w:rsidRDefault="00C52803" w:rsidP="00942CC8">
      <w:pPr>
        <w:ind w:left="284"/>
        <w:jc w:val="both"/>
        <w:rPr>
          <w:rFonts w:ascii="Tahoma" w:hAnsi="Tahoma" w:cs="Tahoma"/>
          <w:bCs/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323"/>
        <w:gridCol w:w="380"/>
        <w:gridCol w:w="357"/>
        <w:gridCol w:w="357"/>
        <w:gridCol w:w="281"/>
        <w:gridCol w:w="282"/>
        <w:gridCol w:w="281"/>
        <w:gridCol w:w="282"/>
        <w:gridCol w:w="333"/>
        <w:gridCol w:w="5758"/>
      </w:tblGrid>
      <w:tr w:rsidR="005A3796" w:rsidRPr="00942CC8" w:rsidTr="00B22F35">
        <w:tc>
          <w:tcPr>
            <w:tcW w:w="1115" w:type="dxa"/>
            <w:tcBorders>
              <w:top w:val="nil"/>
              <w:left w:val="nil"/>
              <w:bottom w:val="nil"/>
            </w:tcBorders>
            <w:hideMark/>
          </w:tcPr>
          <w:p w:rsidR="00C52803" w:rsidRPr="00942CC8" w:rsidRDefault="00C52803" w:rsidP="00B22F35">
            <w:pPr>
              <w:ind w:left="79" w:hanging="79"/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 xml:space="preserve">SIC/ZSC   </w:t>
            </w:r>
          </w:p>
        </w:tc>
        <w:tc>
          <w:tcPr>
            <w:tcW w:w="312" w:type="dxa"/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381" w:type="dxa"/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/>
                <w:bCs/>
                <w:sz w:val="22"/>
                <w:szCs w:val="24"/>
              </w:rPr>
              <w:t>T</w:t>
            </w:r>
          </w:p>
        </w:tc>
        <w:tc>
          <w:tcPr>
            <w:tcW w:w="329" w:type="dxa"/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329" w:type="dxa"/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283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284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283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284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336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5811" w:type="dxa"/>
            <w:tcBorders>
              <w:top w:val="nil"/>
              <w:bottom w:val="nil"/>
              <w:right w:val="nil"/>
            </w:tcBorders>
            <w:hideMark/>
          </w:tcPr>
          <w:p w:rsidR="00C52803" w:rsidRPr="00942CC8" w:rsidRDefault="00C52803" w:rsidP="00B22F35">
            <w:pPr>
              <w:ind w:right="-108"/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 xml:space="preserve">   Denominazione _________________________________</w:t>
            </w:r>
          </w:p>
        </w:tc>
      </w:tr>
    </w:tbl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  <w:r w:rsidRPr="00942CC8">
        <w:rPr>
          <w:rFonts w:ascii="Tahoma" w:hAnsi="Tahoma" w:cs="Tahoma"/>
          <w:bCs/>
          <w:sz w:val="22"/>
          <w:szCs w:val="24"/>
        </w:rPr>
        <w:t xml:space="preserve"> </w:t>
      </w:r>
    </w:p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324"/>
        <w:gridCol w:w="380"/>
        <w:gridCol w:w="357"/>
        <w:gridCol w:w="357"/>
        <w:gridCol w:w="281"/>
        <w:gridCol w:w="282"/>
        <w:gridCol w:w="281"/>
        <w:gridCol w:w="282"/>
        <w:gridCol w:w="333"/>
        <w:gridCol w:w="5909"/>
      </w:tblGrid>
      <w:tr w:rsidR="00C52803" w:rsidRPr="00942CC8" w:rsidTr="00B22F35">
        <w:tc>
          <w:tcPr>
            <w:tcW w:w="1115" w:type="dxa"/>
            <w:tcBorders>
              <w:top w:val="nil"/>
              <w:left w:val="nil"/>
              <w:bottom w:val="nil"/>
            </w:tcBorders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 xml:space="preserve">ZPS   </w:t>
            </w:r>
          </w:p>
        </w:tc>
        <w:tc>
          <w:tcPr>
            <w:tcW w:w="312" w:type="dxa"/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381" w:type="dxa"/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/>
                <w:bCs/>
                <w:sz w:val="22"/>
                <w:szCs w:val="24"/>
              </w:rPr>
              <w:t>T</w:t>
            </w:r>
          </w:p>
        </w:tc>
        <w:tc>
          <w:tcPr>
            <w:tcW w:w="329" w:type="dxa"/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329" w:type="dxa"/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283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284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283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284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336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5953" w:type="dxa"/>
            <w:tcBorders>
              <w:top w:val="nil"/>
              <w:bottom w:val="nil"/>
              <w:right w:val="nil"/>
            </w:tcBorders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 xml:space="preserve">   Denominazione ______________</w:t>
            </w:r>
            <w:bookmarkStart w:id="0" w:name="_GoBack"/>
            <w:bookmarkEnd w:id="0"/>
            <w:r w:rsidRPr="00942CC8">
              <w:rPr>
                <w:rFonts w:ascii="Tahoma" w:hAnsi="Tahoma" w:cs="Tahoma"/>
                <w:bCs/>
                <w:sz w:val="22"/>
                <w:szCs w:val="24"/>
              </w:rPr>
              <w:t>___________________</w:t>
            </w:r>
          </w:p>
        </w:tc>
      </w:tr>
    </w:tbl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p w:rsidR="00C52803" w:rsidRPr="00736047" w:rsidRDefault="00C52803" w:rsidP="00736047">
      <w:pPr>
        <w:numPr>
          <w:ilvl w:val="0"/>
          <w:numId w:val="1"/>
        </w:numPr>
        <w:ind w:left="284" w:hanging="284"/>
        <w:rPr>
          <w:rFonts w:ascii="Tahoma" w:hAnsi="Tahoma" w:cs="Tahoma"/>
          <w:b/>
          <w:bCs/>
          <w:sz w:val="22"/>
          <w:szCs w:val="24"/>
        </w:rPr>
      </w:pPr>
      <w:r w:rsidRPr="00736047">
        <w:rPr>
          <w:rFonts w:ascii="Tahoma" w:hAnsi="Tahoma" w:cs="Tahoma"/>
          <w:b/>
          <w:bCs/>
          <w:sz w:val="22"/>
          <w:szCs w:val="24"/>
        </w:rPr>
        <w:t>DESCRIZIONE DELL’INTERVENTO</w:t>
      </w:r>
    </w:p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"/>
        <w:gridCol w:w="2918"/>
        <w:gridCol w:w="248"/>
        <w:gridCol w:w="5773"/>
        <w:gridCol w:w="671"/>
      </w:tblGrid>
      <w:tr w:rsidR="00C52803" w:rsidRPr="00942CC8" w:rsidTr="00B22F35">
        <w:trPr>
          <w:gridAfter w:val="1"/>
          <w:wAfter w:w="743" w:type="dxa"/>
        </w:trPr>
        <w:tc>
          <w:tcPr>
            <w:tcW w:w="3259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  <w:u w:val="single"/>
              </w:rPr>
              <w:t>Tipologia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:</w:t>
            </w:r>
          </w:p>
        </w:tc>
        <w:tc>
          <w:tcPr>
            <w:tcW w:w="251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  <w:right w:val="nil"/>
            </w:tcBorders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>Intervento generale</w:t>
            </w:r>
          </w:p>
        </w:tc>
      </w:tr>
      <w:tr w:rsidR="00C52803" w:rsidRPr="00942CC8" w:rsidTr="00B22F35">
        <w:trPr>
          <w:gridAfter w:val="1"/>
          <w:wAfter w:w="743" w:type="dxa"/>
        </w:trPr>
        <w:tc>
          <w:tcPr>
            <w:tcW w:w="3259" w:type="dxa"/>
            <w:gridSpan w:val="2"/>
            <w:tcBorders>
              <w:top w:val="nil"/>
              <w:left w:val="nil"/>
              <w:bottom w:val="nil"/>
            </w:tcBorders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251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  <w:right w:val="nil"/>
            </w:tcBorders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>Intervento inerente le attività agro-</w:t>
            </w:r>
            <w:proofErr w:type="spellStart"/>
            <w:r w:rsidRPr="00942CC8">
              <w:rPr>
                <w:rFonts w:ascii="Tahoma" w:hAnsi="Tahoma" w:cs="Tahoma"/>
                <w:bCs/>
                <w:sz w:val="22"/>
                <w:szCs w:val="24"/>
              </w:rPr>
              <w:t>silvo</w:t>
            </w:r>
            <w:proofErr w:type="spellEnd"/>
            <w:r w:rsidRPr="00942CC8">
              <w:rPr>
                <w:rFonts w:ascii="Tahoma" w:hAnsi="Tahoma" w:cs="Tahoma"/>
                <w:bCs/>
                <w:sz w:val="22"/>
                <w:szCs w:val="24"/>
              </w:rPr>
              <w:t>-pastorali</w:t>
            </w:r>
          </w:p>
        </w:tc>
      </w:tr>
      <w:tr w:rsidR="00C52803" w:rsidRPr="00942CC8" w:rsidTr="00B22F35">
        <w:trPr>
          <w:gridAfter w:val="1"/>
          <w:wAfter w:w="743" w:type="dxa"/>
        </w:trPr>
        <w:tc>
          <w:tcPr>
            <w:tcW w:w="3259" w:type="dxa"/>
            <w:gridSpan w:val="2"/>
            <w:tcBorders>
              <w:top w:val="nil"/>
              <w:left w:val="nil"/>
              <w:bottom w:val="nil"/>
            </w:tcBorders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251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  <w:right w:val="nil"/>
            </w:tcBorders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>Intervento su infrastrutture</w:t>
            </w:r>
          </w:p>
        </w:tc>
      </w:tr>
      <w:tr w:rsidR="00C52803" w:rsidRPr="00942CC8" w:rsidTr="00B22F35">
        <w:trPr>
          <w:gridAfter w:val="1"/>
          <w:wAfter w:w="743" w:type="dxa"/>
        </w:trPr>
        <w:tc>
          <w:tcPr>
            <w:tcW w:w="3259" w:type="dxa"/>
            <w:gridSpan w:val="2"/>
            <w:tcBorders>
              <w:top w:val="nil"/>
              <w:left w:val="nil"/>
              <w:bottom w:val="nil"/>
            </w:tcBorders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251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  <w:right w:val="nil"/>
            </w:tcBorders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 xml:space="preserve">Intervento di gestione faunistica </w:t>
            </w:r>
          </w:p>
        </w:tc>
      </w:tr>
      <w:tr w:rsidR="00C52803" w:rsidRPr="00942CC8" w:rsidTr="00B22F35">
        <w:trPr>
          <w:gridAfter w:val="1"/>
          <w:wAfter w:w="743" w:type="dxa"/>
        </w:trPr>
        <w:tc>
          <w:tcPr>
            <w:tcW w:w="3259" w:type="dxa"/>
            <w:gridSpan w:val="2"/>
            <w:tcBorders>
              <w:top w:val="nil"/>
              <w:left w:val="nil"/>
              <w:bottom w:val="nil"/>
            </w:tcBorders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251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  <w:right w:val="nil"/>
            </w:tcBorders>
            <w:hideMark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>Altro</w:t>
            </w:r>
          </w:p>
        </w:tc>
      </w:tr>
      <w:tr w:rsidR="00C52803" w:rsidRPr="00942CC8" w:rsidTr="00B22F35">
        <w:trPr>
          <w:gridAfter w:val="1"/>
          <w:wAfter w:w="743" w:type="dxa"/>
        </w:trPr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  <w:tr w:rsidR="00C52803" w:rsidRPr="00942CC8" w:rsidTr="00B22F35">
        <w:trPr>
          <w:gridBefore w:val="1"/>
          <w:wBefore w:w="142" w:type="dxa"/>
        </w:trPr>
        <w:tc>
          <w:tcPr>
            <w:tcW w:w="10348" w:type="dxa"/>
            <w:gridSpan w:val="4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  <w:u w:val="single"/>
              </w:rPr>
              <w:t>Descrizione dell’intervento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:</w:t>
            </w: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942CC8" w:rsidRDefault="00942CC8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942CC8" w:rsidRPr="00942CC8" w:rsidRDefault="00942CC8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</w:tbl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C52803" w:rsidRPr="00942CC8" w:rsidTr="00942CC8">
        <w:tc>
          <w:tcPr>
            <w:tcW w:w="9604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  <w:u w:val="single"/>
              </w:rPr>
              <w:t>Ambito di riferimento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 xml:space="preserve"> (inquadramento territoriale, ubicazione e caratteristiche stazionali):</w:t>
            </w: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942CC8" w:rsidRDefault="00942CC8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942CC8" w:rsidRPr="00942CC8" w:rsidRDefault="00942CC8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</w:tbl>
    <w:p w:rsidR="00C52803" w:rsidRPr="00942CC8" w:rsidRDefault="00C52803" w:rsidP="00C52803">
      <w:pPr>
        <w:rPr>
          <w:rFonts w:ascii="Tahoma" w:hAnsi="Tahoma" w:cs="Tahoma"/>
          <w:vanish/>
          <w:sz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63304" w:rsidRPr="00942CC8" w:rsidTr="00346913">
        <w:trPr>
          <w:trHeight w:val="4842"/>
        </w:trPr>
        <w:tc>
          <w:tcPr>
            <w:tcW w:w="9778" w:type="dxa"/>
          </w:tcPr>
          <w:p w:rsidR="00D63304" w:rsidRPr="00942CC8" w:rsidRDefault="00D63304" w:rsidP="005C5651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  <w:u w:val="single"/>
              </w:rPr>
              <w:lastRenderedPageBreak/>
              <w:t>Caratteristiche dell’intervento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 xml:space="preserve"> (caratteristiche fisiche, fase di cantiere, trasformazioni territoriali):</w:t>
            </w:r>
          </w:p>
        </w:tc>
      </w:tr>
    </w:tbl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p w:rsidR="00C52803" w:rsidRPr="00736047" w:rsidRDefault="00C52803" w:rsidP="00736047">
      <w:pPr>
        <w:numPr>
          <w:ilvl w:val="0"/>
          <w:numId w:val="1"/>
        </w:numPr>
        <w:ind w:left="284" w:hanging="284"/>
        <w:rPr>
          <w:rFonts w:ascii="Tahoma" w:hAnsi="Tahoma" w:cs="Tahoma"/>
          <w:b/>
          <w:bCs/>
          <w:sz w:val="22"/>
          <w:szCs w:val="24"/>
        </w:rPr>
      </w:pPr>
      <w:r w:rsidRPr="00736047">
        <w:rPr>
          <w:rFonts w:ascii="Tahoma" w:hAnsi="Tahoma" w:cs="Tahoma"/>
          <w:b/>
          <w:bCs/>
          <w:sz w:val="22"/>
          <w:szCs w:val="24"/>
        </w:rPr>
        <w:t>ANALISI DELL’INTERVENTO IN RELAZIONE AL SITO NATURA 2000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C52803" w:rsidRPr="00942CC8" w:rsidTr="00736047">
        <w:tc>
          <w:tcPr>
            <w:tcW w:w="9604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  <w:u w:val="single"/>
              </w:rPr>
              <w:t>Habitat di interesse comunitario interessati dall’intervento:</w:t>
            </w: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942CC8" w:rsidRDefault="00942CC8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942CC8" w:rsidRPr="00942CC8" w:rsidRDefault="00942CC8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</w:tbl>
    <w:p w:rsidR="00C52803" w:rsidRPr="00942CC8" w:rsidRDefault="00C52803" w:rsidP="00C52803">
      <w:pPr>
        <w:jc w:val="both"/>
        <w:rPr>
          <w:rFonts w:ascii="Tahoma" w:hAnsi="Tahoma" w:cs="Tahoma"/>
          <w:b/>
          <w:bCs/>
          <w:sz w:val="22"/>
          <w:szCs w:val="24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C52803" w:rsidRPr="00942CC8" w:rsidTr="00B22F35">
        <w:tc>
          <w:tcPr>
            <w:tcW w:w="10348" w:type="dxa"/>
          </w:tcPr>
          <w:p w:rsidR="00942CC8" w:rsidRDefault="00942CC8" w:rsidP="00B22F35">
            <w:pPr>
              <w:tabs>
                <w:tab w:val="left" w:pos="4390"/>
                <w:tab w:val="left" w:pos="4656"/>
                <w:tab w:val="left" w:pos="5253"/>
                <w:tab w:val="left" w:pos="5526"/>
                <w:tab w:val="left" w:pos="6910"/>
                <w:tab w:val="left" w:pos="7146"/>
              </w:tabs>
              <w:ind w:left="142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  <w:u w:val="single"/>
              </w:rPr>
              <w:t>Perdita di habitat di interesse comunitario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</w:p>
          <w:p w:rsidR="00942CC8" w:rsidRDefault="00942CC8" w:rsidP="00B22F35">
            <w:pPr>
              <w:tabs>
                <w:tab w:val="left" w:pos="4390"/>
                <w:tab w:val="left" w:pos="4656"/>
                <w:tab w:val="left" w:pos="5253"/>
                <w:tab w:val="left" w:pos="5526"/>
                <w:tab w:val="left" w:pos="6910"/>
                <w:tab w:val="left" w:pos="7146"/>
              </w:tabs>
              <w:ind w:left="142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942CC8" w:rsidRPr="00942CC8" w:rsidRDefault="00942CC8" w:rsidP="00942CC8">
            <w:pPr>
              <w:tabs>
                <w:tab w:val="left" w:pos="5249"/>
                <w:tab w:val="left" w:pos="5514"/>
                <w:tab w:val="left" w:pos="6109"/>
                <w:tab w:val="left" w:pos="6341"/>
                <w:tab w:val="left" w:pos="6613"/>
                <w:tab w:val="left" w:pos="7997"/>
                <w:tab w:val="left" w:pos="8233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                                           </w:t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No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</w:p>
          <w:p w:rsidR="00942CC8" w:rsidRPr="00942CC8" w:rsidRDefault="00942CC8" w:rsidP="00942CC8">
            <w:pPr>
              <w:tabs>
                <w:tab w:val="left" w:pos="5249"/>
                <w:tab w:val="left" w:pos="5514"/>
                <w:tab w:val="left" w:pos="6109"/>
                <w:tab w:val="left" w:pos="6341"/>
                <w:tab w:val="left" w:pos="6613"/>
                <w:tab w:val="left" w:pos="7997"/>
                <w:tab w:val="left" w:pos="8233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</w:p>
          <w:p w:rsidR="00942CC8" w:rsidRPr="00942CC8" w:rsidRDefault="00942CC8" w:rsidP="00942CC8">
            <w:pPr>
              <w:tabs>
                <w:tab w:val="left" w:pos="3152"/>
                <w:tab w:val="left" w:pos="4570"/>
                <w:tab w:val="left" w:pos="6838"/>
                <w:tab w:val="left" w:pos="7997"/>
                <w:tab w:val="left" w:pos="8233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Si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Permanente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Temporaneo</w:t>
            </w:r>
          </w:p>
          <w:p w:rsidR="00C52803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942CC8" w:rsidRPr="00942CC8" w:rsidRDefault="00942CC8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</w:tbl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C52803" w:rsidRPr="00942CC8" w:rsidTr="00B22F35">
        <w:tc>
          <w:tcPr>
            <w:tcW w:w="10348" w:type="dxa"/>
          </w:tcPr>
          <w:p w:rsidR="00942CC8" w:rsidRDefault="00942CC8" w:rsidP="00B22F35">
            <w:pPr>
              <w:tabs>
                <w:tab w:val="left" w:pos="5249"/>
                <w:tab w:val="left" w:pos="5514"/>
                <w:tab w:val="left" w:pos="6109"/>
                <w:tab w:val="left" w:pos="6341"/>
                <w:tab w:val="left" w:pos="6613"/>
                <w:tab w:val="left" w:pos="7997"/>
                <w:tab w:val="left" w:pos="8233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  <w:u w:val="single"/>
              </w:rPr>
              <w:t>Frammentazione di habitat di interesse comunitario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</w:p>
          <w:p w:rsidR="00942CC8" w:rsidRDefault="00942CC8" w:rsidP="00B22F35">
            <w:pPr>
              <w:tabs>
                <w:tab w:val="left" w:pos="5249"/>
                <w:tab w:val="left" w:pos="5514"/>
                <w:tab w:val="left" w:pos="6109"/>
                <w:tab w:val="left" w:pos="6341"/>
                <w:tab w:val="left" w:pos="6613"/>
                <w:tab w:val="left" w:pos="7997"/>
                <w:tab w:val="left" w:pos="8233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942CC8" w:rsidRPr="00942CC8" w:rsidRDefault="00942CC8" w:rsidP="00B22F35">
            <w:pPr>
              <w:tabs>
                <w:tab w:val="left" w:pos="5249"/>
                <w:tab w:val="left" w:pos="5514"/>
                <w:tab w:val="left" w:pos="6109"/>
                <w:tab w:val="left" w:pos="6341"/>
                <w:tab w:val="left" w:pos="6613"/>
                <w:tab w:val="left" w:pos="7997"/>
                <w:tab w:val="left" w:pos="8233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                                           </w:t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No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</w:p>
          <w:p w:rsidR="00942CC8" w:rsidRPr="00942CC8" w:rsidRDefault="00942CC8" w:rsidP="00B22F35">
            <w:pPr>
              <w:tabs>
                <w:tab w:val="left" w:pos="5249"/>
                <w:tab w:val="left" w:pos="5514"/>
                <w:tab w:val="left" w:pos="6109"/>
                <w:tab w:val="left" w:pos="6341"/>
                <w:tab w:val="left" w:pos="6613"/>
                <w:tab w:val="left" w:pos="7997"/>
                <w:tab w:val="left" w:pos="8233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</w:p>
          <w:p w:rsidR="00942CC8" w:rsidRPr="00942CC8" w:rsidRDefault="00942CC8" w:rsidP="00942CC8">
            <w:pPr>
              <w:tabs>
                <w:tab w:val="left" w:pos="3152"/>
                <w:tab w:val="left" w:pos="4570"/>
                <w:tab w:val="left" w:pos="6838"/>
                <w:tab w:val="left" w:pos="7997"/>
                <w:tab w:val="left" w:pos="8233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Si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Permanente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Temporaneo</w:t>
            </w:r>
          </w:p>
          <w:p w:rsidR="00C52803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942CC8" w:rsidRPr="00942CC8" w:rsidRDefault="00942CC8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</w:tbl>
    <w:p w:rsidR="00C52803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p w:rsidR="00AB6265" w:rsidRPr="00942CC8" w:rsidRDefault="00AB6265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C52803" w:rsidRPr="00942CC8" w:rsidTr="00942CC8">
        <w:tc>
          <w:tcPr>
            <w:tcW w:w="9604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  <w:u w:val="single"/>
              </w:rPr>
              <w:t>Specie interessate dall’</w:t>
            </w:r>
            <w:proofErr w:type="spellStart"/>
            <w:r w:rsidRPr="00942CC8">
              <w:rPr>
                <w:rFonts w:ascii="Tahoma" w:hAnsi="Tahoma" w:cs="Tahoma"/>
                <w:bCs/>
                <w:sz w:val="22"/>
                <w:szCs w:val="24"/>
                <w:u w:val="single"/>
              </w:rPr>
              <w:t>intevento</w:t>
            </w:r>
            <w:proofErr w:type="spellEnd"/>
            <w:r w:rsidRPr="00942CC8">
              <w:rPr>
                <w:rFonts w:ascii="Tahoma" w:hAnsi="Tahoma" w:cs="Tahoma"/>
                <w:bCs/>
                <w:sz w:val="22"/>
                <w:szCs w:val="24"/>
              </w:rPr>
              <w:t>:</w:t>
            </w: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</w:tbl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C52803" w:rsidRPr="00942CC8" w:rsidTr="00B22F35">
        <w:tc>
          <w:tcPr>
            <w:tcW w:w="10348" w:type="dxa"/>
          </w:tcPr>
          <w:p w:rsidR="005A3796" w:rsidRDefault="00942CC8" w:rsidP="00B22F35">
            <w:pPr>
              <w:tabs>
                <w:tab w:val="left" w:pos="4361"/>
                <w:tab w:val="left" w:pos="4627"/>
                <w:tab w:val="left" w:pos="5224"/>
                <w:tab w:val="left" w:pos="5456"/>
                <w:tab w:val="left" w:pos="5729"/>
                <w:tab w:val="left" w:pos="7113"/>
                <w:tab w:val="left" w:pos="7349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  <w:u w:val="single"/>
              </w:rPr>
              <w:lastRenderedPageBreak/>
              <w:t>Perdita di habitat di specie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</w:p>
          <w:p w:rsidR="005A3796" w:rsidRPr="00942CC8" w:rsidRDefault="005A3796" w:rsidP="005A3796">
            <w:pPr>
              <w:tabs>
                <w:tab w:val="left" w:pos="5249"/>
                <w:tab w:val="left" w:pos="5514"/>
                <w:tab w:val="left" w:pos="6109"/>
                <w:tab w:val="left" w:pos="6341"/>
                <w:tab w:val="left" w:pos="6613"/>
                <w:tab w:val="left" w:pos="7997"/>
                <w:tab w:val="left" w:pos="8233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                                           </w:t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No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</w:p>
          <w:p w:rsidR="005A3796" w:rsidRPr="00942CC8" w:rsidRDefault="005A3796" w:rsidP="005A3796">
            <w:pPr>
              <w:tabs>
                <w:tab w:val="left" w:pos="5249"/>
                <w:tab w:val="left" w:pos="5514"/>
                <w:tab w:val="left" w:pos="6109"/>
                <w:tab w:val="left" w:pos="6341"/>
                <w:tab w:val="left" w:pos="6613"/>
                <w:tab w:val="left" w:pos="7997"/>
                <w:tab w:val="left" w:pos="8233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</w:p>
          <w:p w:rsidR="005A3796" w:rsidRDefault="005A3796" w:rsidP="005A3796">
            <w:pPr>
              <w:tabs>
                <w:tab w:val="left" w:pos="3152"/>
                <w:tab w:val="left" w:pos="4627"/>
                <w:tab w:val="left" w:pos="5224"/>
                <w:tab w:val="left" w:pos="5456"/>
                <w:tab w:val="left" w:pos="5729"/>
                <w:tab w:val="left" w:pos="7113"/>
                <w:tab w:val="left" w:pos="7349"/>
              </w:tabs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Si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Permanente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Temporaneo</w:t>
            </w:r>
          </w:p>
          <w:p w:rsidR="00C52803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5A3796" w:rsidRPr="00942CC8" w:rsidRDefault="005A3796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</w:tbl>
    <w:p w:rsidR="00C52803" w:rsidRPr="00942CC8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C52803" w:rsidRPr="00942CC8" w:rsidTr="00736047">
        <w:tc>
          <w:tcPr>
            <w:tcW w:w="9604" w:type="dxa"/>
          </w:tcPr>
          <w:p w:rsidR="005A3796" w:rsidRDefault="005A3796" w:rsidP="00B22F35">
            <w:pPr>
              <w:tabs>
                <w:tab w:val="left" w:pos="4361"/>
                <w:tab w:val="left" w:pos="4627"/>
                <w:tab w:val="left" w:pos="5224"/>
                <w:tab w:val="left" w:pos="5456"/>
                <w:tab w:val="left" w:pos="5729"/>
                <w:tab w:val="left" w:pos="7113"/>
                <w:tab w:val="left" w:pos="7349"/>
              </w:tabs>
              <w:ind w:left="113"/>
              <w:rPr>
                <w:rFonts w:ascii="Tahoma" w:hAnsi="Tahoma" w:cs="Tahoma"/>
                <w:bCs/>
                <w:sz w:val="22"/>
                <w:szCs w:val="24"/>
                <w:u w:val="single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  <w:u w:val="single"/>
              </w:rPr>
              <w:t>Frammentazione di habitat di specie</w:t>
            </w:r>
          </w:p>
          <w:p w:rsidR="005A3796" w:rsidRPr="00942CC8" w:rsidRDefault="005A3796" w:rsidP="005A3796">
            <w:pPr>
              <w:tabs>
                <w:tab w:val="left" w:pos="5249"/>
                <w:tab w:val="left" w:pos="5514"/>
                <w:tab w:val="left" w:pos="6109"/>
                <w:tab w:val="left" w:pos="6341"/>
                <w:tab w:val="left" w:pos="6613"/>
                <w:tab w:val="left" w:pos="7997"/>
                <w:tab w:val="left" w:pos="8233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                                           </w:t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No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</w:p>
          <w:p w:rsidR="005A3796" w:rsidRPr="00942CC8" w:rsidRDefault="005A3796" w:rsidP="005A3796">
            <w:pPr>
              <w:tabs>
                <w:tab w:val="left" w:pos="5249"/>
                <w:tab w:val="left" w:pos="5514"/>
                <w:tab w:val="left" w:pos="6109"/>
                <w:tab w:val="left" w:pos="6341"/>
                <w:tab w:val="left" w:pos="6613"/>
                <w:tab w:val="left" w:pos="7997"/>
                <w:tab w:val="left" w:pos="8233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</w:p>
          <w:p w:rsidR="005A3796" w:rsidRDefault="005A3796" w:rsidP="005A3796">
            <w:pPr>
              <w:tabs>
                <w:tab w:val="left" w:pos="3152"/>
                <w:tab w:val="left" w:pos="4627"/>
                <w:tab w:val="left" w:pos="5224"/>
                <w:tab w:val="left" w:pos="5456"/>
                <w:tab w:val="left" w:pos="5729"/>
                <w:tab w:val="left" w:pos="7113"/>
                <w:tab w:val="left" w:pos="7349"/>
              </w:tabs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Si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Permanente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  <w:r>
              <w:rPr>
                <w:rFonts w:ascii="Tahoma" w:hAnsi="Tahoma" w:cs="Tahoma"/>
                <w:bCs/>
                <w:sz w:val="22"/>
                <w:szCs w:val="24"/>
              </w:rPr>
              <w:sym w:font="Wingdings 2" w:char="F0A3"/>
            </w:r>
            <w:r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Pr="00942CC8">
              <w:rPr>
                <w:rFonts w:ascii="Tahoma" w:hAnsi="Tahoma" w:cs="Tahoma"/>
                <w:bCs/>
                <w:sz w:val="22"/>
                <w:szCs w:val="24"/>
              </w:rPr>
              <w:t>Temporaneo</w:t>
            </w:r>
          </w:p>
          <w:p w:rsidR="005A3796" w:rsidRDefault="005A3796" w:rsidP="005A3796">
            <w:pPr>
              <w:tabs>
                <w:tab w:val="left" w:pos="4361"/>
                <w:tab w:val="left" w:pos="4627"/>
                <w:tab w:val="left" w:pos="5224"/>
                <w:tab w:val="left" w:pos="5456"/>
                <w:tab w:val="left" w:pos="5729"/>
                <w:tab w:val="left" w:pos="7113"/>
                <w:tab w:val="left" w:pos="7349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5A3796" w:rsidP="005A3796">
            <w:pPr>
              <w:tabs>
                <w:tab w:val="left" w:pos="4361"/>
                <w:tab w:val="left" w:pos="4627"/>
                <w:tab w:val="left" w:pos="5224"/>
                <w:tab w:val="left" w:pos="5456"/>
                <w:tab w:val="left" w:pos="5729"/>
                <w:tab w:val="left" w:pos="7113"/>
                <w:tab w:val="left" w:pos="7349"/>
              </w:tabs>
              <w:ind w:left="113"/>
              <w:rPr>
                <w:rFonts w:ascii="Tahoma" w:hAnsi="Tahoma" w:cs="Tahoma"/>
                <w:bCs/>
                <w:sz w:val="22"/>
                <w:szCs w:val="24"/>
              </w:rPr>
            </w:pPr>
            <w:r w:rsidRPr="00942CC8">
              <w:rPr>
                <w:rFonts w:ascii="Tahoma" w:hAnsi="Tahoma" w:cs="Tahoma"/>
                <w:bCs/>
                <w:sz w:val="22"/>
                <w:szCs w:val="24"/>
              </w:rPr>
              <w:tab/>
            </w:r>
          </w:p>
        </w:tc>
      </w:tr>
    </w:tbl>
    <w:p w:rsidR="00C52803" w:rsidRDefault="00C52803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p w:rsidR="00736047" w:rsidRPr="00942CC8" w:rsidRDefault="00736047" w:rsidP="00C52803">
      <w:pPr>
        <w:jc w:val="both"/>
        <w:rPr>
          <w:rFonts w:ascii="Tahoma" w:hAnsi="Tahoma" w:cs="Tahoma"/>
          <w:bCs/>
          <w:sz w:val="22"/>
          <w:szCs w:val="24"/>
        </w:rPr>
      </w:pPr>
    </w:p>
    <w:p w:rsidR="00C52803" w:rsidRPr="00736047" w:rsidRDefault="00C52803" w:rsidP="00C52803">
      <w:pPr>
        <w:numPr>
          <w:ilvl w:val="0"/>
          <w:numId w:val="1"/>
        </w:numPr>
        <w:ind w:left="426" w:right="283" w:hanging="284"/>
        <w:jc w:val="both"/>
        <w:rPr>
          <w:rFonts w:ascii="Tahoma" w:hAnsi="Tahoma" w:cs="Tahoma"/>
          <w:b/>
          <w:bCs/>
          <w:sz w:val="22"/>
          <w:szCs w:val="24"/>
        </w:rPr>
      </w:pPr>
      <w:r w:rsidRPr="00736047">
        <w:rPr>
          <w:rFonts w:ascii="Tahoma" w:hAnsi="Tahoma" w:cs="Tahoma"/>
          <w:b/>
          <w:bCs/>
          <w:sz w:val="22"/>
          <w:szCs w:val="24"/>
        </w:rPr>
        <w:t>SINTESI DELLE EVENTUALI INTERFERENZE CON HABITAT E SPECIE E DEGLI EVENTUALI CONTRASTI CON GLI OBIETTIVI DI CONSERVAZIONE DEL SITO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C52803" w:rsidRPr="00942CC8" w:rsidTr="00736047">
        <w:tc>
          <w:tcPr>
            <w:tcW w:w="9604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  <w:u w:val="single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</w:tbl>
    <w:p w:rsidR="00C52803" w:rsidRDefault="00C52803" w:rsidP="00C52803">
      <w:pPr>
        <w:ind w:left="284"/>
        <w:jc w:val="both"/>
        <w:rPr>
          <w:rFonts w:ascii="Tahoma" w:hAnsi="Tahoma" w:cs="Tahoma"/>
          <w:b/>
          <w:bCs/>
          <w:sz w:val="22"/>
          <w:szCs w:val="24"/>
          <w:u w:val="single"/>
        </w:rPr>
      </w:pPr>
    </w:p>
    <w:p w:rsidR="00736047" w:rsidRPr="00942CC8" w:rsidRDefault="00736047" w:rsidP="00C52803">
      <w:pPr>
        <w:ind w:left="284"/>
        <w:jc w:val="both"/>
        <w:rPr>
          <w:rFonts w:ascii="Tahoma" w:hAnsi="Tahoma" w:cs="Tahoma"/>
          <w:b/>
          <w:bCs/>
          <w:sz w:val="22"/>
          <w:szCs w:val="24"/>
          <w:u w:val="single"/>
        </w:rPr>
      </w:pPr>
    </w:p>
    <w:p w:rsidR="00C52803" w:rsidRPr="00736047" w:rsidRDefault="00C52803" w:rsidP="00C52803">
      <w:pPr>
        <w:numPr>
          <w:ilvl w:val="0"/>
          <w:numId w:val="1"/>
        </w:numPr>
        <w:ind w:left="426" w:right="283" w:hanging="284"/>
        <w:jc w:val="both"/>
        <w:rPr>
          <w:rFonts w:ascii="Tahoma" w:hAnsi="Tahoma" w:cs="Tahoma"/>
          <w:b/>
          <w:bCs/>
          <w:sz w:val="22"/>
          <w:szCs w:val="24"/>
        </w:rPr>
      </w:pPr>
      <w:r w:rsidRPr="00736047">
        <w:rPr>
          <w:rFonts w:ascii="Tahoma" w:hAnsi="Tahoma" w:cs="Tahoma"/>
          <w:b/>
          <w:bCs/>
          <w:sz w:val="22"/>
          <w:szCs w:val="24"/>
        </w:rPr>
        <w:t>VALUTAZIONE SINTETICA DEGLI EFFETTI CUMULATIVI DELL’INTERVENTO CON ALTRI PROGETTI NELL’AREA DI INTERESSE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C52803" w:rsidRPr="00942CC8" w:rsidTr="00736047">
        <w:tc>
          <w:tcPr>
            <w:tcW w:w="9604" w:type="dxa"/>
          </w:tcPr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  <w:u w:val="single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  <w:p w:rsidR="00C52803" w:rsidRPr="00942CC8" w:rsidRDefault="00C52803" w:rsidP="00B22F35">
            <w:pPr>
              <w:jc w:val="both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</w:tbl>
    <w:p w:rsidR="00C52803" w:rsidRPr="00942CC8" w:rsidRDefault="00C52803" w:rsidP="00C52803">
      <w:pPr>
        <w:rPr>
          <w:rFonts w:ascii="Tahoma" w:hAnsi="Tahoma" w:cs="Tahoma"/>
          <w:sz w:val="22"/>
        </w:rPr>
      </w:pPr>
    </w:p>
    <w:p w:rsidR="00F80F15" w:rsidRDefault="00736047" w:rsidP="00736047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………………………….</w:t>
      </w:r>
      <w:r w:rsidRPr="00736047">
        <w:rPr>
          <w:rFonts w:ascii="Tahoma" w:hAnsi="Tahoma" w:cs="Tahoma"/>
          <w:sz w:val="22"/>
        </w:rPr>
        <w:t xml:space="preserve">, lì </w:t>
      </w:r>
      <w:r>
        <w:rPr>
          <w:rFonts w:ascii="Tahoma" w:hAnsi="Tahoma" w:cs="Tahoma"/>
          <w:sz w:val="22"/>
        </w:rPr>
        <w:t>…………………………………..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Firma</w:t>
      </w:r>
    </w:p>
    <w:p w:rsidR="00736047" w:rsidRDefault="00736047" w:rsidP="00736047">
      <w:pPr>
        <w:rPr>
          <w:rFonts w:ascii="Tahoma" w:hAnsi="Tahoma" w:cs="Tahoma"/>
          <w:sz w:val="22"/>
        </w:rPr>
      </w:pPr>
    </w:p>
    <w:p w:rsidR="00736047" w:rsidRPr="00942CC8" w:rsidRDefault="00736047" w:rsidP="00736047">
      <w:pPr>
        <w:ind w:left="4956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  <w:t>…………………………………………………………</w:t>
      </w:r>
    </w:p>
    <w:sectPr w:rsidR="00736047" w:rsidRPr="00942CC8" w:rsidSect="0018789F">
      <w:footerReference w:type="default" r:id="rId8"/>
      <w:pgSz w:w="11906" w:h="16838"/>
      <w:pgMar w:top="1417" w:right="1134" w:bottom="1134" w:left="1134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2FE" w:rsidRDefault="00CA42FE" w:rsidP="00942CC8">
      <w:r>
        <w:separator/>
      </w:r>
    </w:p>
  </w:endnote>
  <w:endnote w:type="continuationSeparator" w:id="0">
    <w:p w:rsidR="00CA42FE" w:rsidRDefault="00CA42FE" w:rsidP="0094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45586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942CC8" w:rsidRPr="00942CC8" w:rsidRDefault="00942CC8">
        <w:pPr>
          <w:pStyle w:val="Pidipagina"/>
          <w:jc w:val="right"/>
          <w:rPr>
            <w:rFonts w:ascii="Tahoma" w:hAnsi="Tahoma" w:cs="Tahoma"/>
            <w:sz w:val="20"/>
          </w:rPr>
        </w:pPr>
        <w:r w:rsidRPr="00942CC8">
          <w:rPr>
            <w:rFonts w:ascii="Tahoma" w:hAnsi="Tahoma" w:cs="Tahoma"/>
            <w:sz w:val="20"/>
          </w:rPr>
          <w:fldChar w:fldCharType="begin"/>
        </w:r>
        <w:r w:rsidRPr="00942CC8">
          <w:rPr>
            <w:rFonts w:ascii="Tahoma" w:hAnsi="Tahoma" w:cs="Tahoma"/>
            <w:sz w:val="20"/>
          </w:rPr>
          <w:instrText>PAGE   \* MERGEFORMAT</w:instrText>
        </w:r>
        <w:r w:rsidRPr="00942CC8">
          <w:rPr>
            <w:rFonts w:ascii="Tahoma" w:hAnsi="Tahoma" w:cs="Tahoma"/>
            <w:sz w:val="20"/>
          </w:rPr>
          <w:fldChar w:fldCharType="separate"/>
        </w:r>
        <w:r w:rsidR="00AB6265">
          <w:rPr>
            <w:rFonts w:ascii="Tahoma" w:hAnsi="Tahoma" w:cs="Tahoma"/>
            <w:noProof/>
            <w:sz w:val="20"/>
          </w:rPr>
          <w:t>3</w:t>
        </w:r>
        <w:r w:rsidRPr="00942CC8">
          <w:rPr>
            <w:rFonts w:ascii="Tahoma" w:hAnsi="Tahoma" w:cs="Tahoma"/>
            <w:sz w:val="20"/>
          </w:rPr>
          <w:fldChar w:fldCharType="end"/>
        </w:r>
      </w:p>
    </w:sdtContent>
  </w:sdt>
  <w:p w:rsidR="00942CC8" w:rsidRDefault="00942CC8">
    <w:pPr>
      <w:pStyle w:val="Pidipagina"/>
    </w:pPr>
  </w:p>
  <w:p w:rsidR="00DD2721" w:rsidRDefault="00DD27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2FE" w:rsidRDefault="00CA42FE" w:rsidP="00942CC8">
      <w:r>
        <w:separator/>
      </w:r>
    </w:p>
  </w:footnote>
  <w:footnote w:type="continuationSeparator" w:id="0">
    <w:p w:rsidR="00CA42FE" w:rsidRDefault="00CA42FE" w:rsidP="0094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213A0"/>
    <w:multiLevelType w:val="hybridMultilevel"/>
    <w:tmpl w:val="B9DCE1E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03"/>
    <w:rsid w:val="0018789F"/>
    <w:rsid w:val="00385155"/>
    <w:rsid w:val="005A3796"/>
    <w:rsid w:val="0065284B"/>
    <w:rsid w:val="006612CA"/>
    <w:rsid w:val="00720C7E"/>
    <w:rsid w:val="00736047"/>
    <w:rsid w:val="00942CC8"/>
    <w:rsid w:val="00AA491D"/>
    <w:rsid w:val="00AB6265"/>
    <w:rsid w:val="00C52803"/>
    <w:rsid w:val="00CA42FE"/>
    <w:rsid w:val="00D63304"/>
    <w:rsid w:val="00DD2721"/>
    <w:rsid w:val="00F045F9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A3796"/>
    <w:pPr>
      <w:keepNext/>
      <w:spacing w:line="360" w:lineRule="auto"/>
      <w:ind w:right="737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42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C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2C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CC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5A379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unhideWhenUsed/>
    <w:rsid w:val="005A379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8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89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A3796"/>
    <w:pPr>
      <w:keepNext/>
      <w:spacing w:line="360" w:lineRule="auto"/>
      <w:ind w:right="737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42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C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2C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CC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5A379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unhideWhenUsed/>
    <w:rsid w:val="005A379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8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89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Spallacci</dc:creator>
  <cp:keywords/>
  <dc:description/>
  <cp:lastModifiedBy>Carmen Spallacci</cp:lastModifiedBy>
  <cp:revision>4</cp:revision>
  <cp:lastPrinted>2015-09-10T10:29:00Z</cp:lastPrinted>
  <dcterms:created xsi:type="dcterms:W3CDTF">2015-09-10T08:15:00Z</dcterms:created>
  <dcterms:modified xsi:type="dcterms:W3CDTF">2015-09-10T10:48:00Z</dcterms:modified>
</cp:coreProperties>
</file>